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B1D20" w:rsidRPr="005B1D20" w:rsidRDefault="005B1D20" w:rsidP="005B1D20">
      <w:pPr>
        <w:widowControl/>
        <w:shd w:val="clear" w:color="auto" w:fill="FFFFFF"/>
        <w:spacing w:before="240" w:after="120" w:line="420" w:lineRule="atLeast"/>
        <w:jc w:val="center"/>
        <w:outlineLvl w:val="0"/>
        <w:rPr>
          <w:rFonts w:ascii="微软雅黑" w:eastAsia="微软雅黑" w:hAnsi="微软雅黑" w:cs="宋体"/>
          <w:b/>
          <w:bCs/>
          <w:color w:val="333333"/>
          <w:kern w:val="36"/>
          <w:sz w:val="24"/>
          <w:szCs w:val="24"/>
        </w:rPr>
      </w:pPr>
      <w:r w:rsidRPr="005B1D20">
        <w:rPr>
          <w:rFonts w:ascii="微软雅黑" w:eastAsia="微软雅黑" w:hAnsi="微软雅黑" w:cs="宋体" w:hint="eastAsia"/>
          <w:b/>
          <w:bCs/>
          <w:color w:val="333333"/>
          <w:kern w:val="36"/>
          <w:sz w:val="24"/>
          <w:szCs w:val="24"/>
        </w:rPr>
        <w:t>陕西省财政厅关于进一步 规范省级政府采购进口产品审核的通知</w:t>
      </w:r>
    </w:p>
    <w:p w:rsidR="005B1D20" w:rsidRPr="005B1D20" w:rsidRDefault="005B1D20" w:rsidP="005B1D20">
      <w:pPr>
        <w:widowControl/>
        <w:shd w:val="clear" w:color="auto" w:fill="FFFFFF"/>
        <w:spacing w:line="360" w:lineRule="atLeast"/>
        <w:jc w:val="center"/>
        <w:rPr>
          <w:rFonts w:ascii="微软雅黑" w:eastAsia="微软雅黑" w:hAnsi="微软雅黑" w:cs="宋体" w:hint="eastAsia"/>
          <w:color w:val="999999"/>
          <w:kern w:val="0"/>
          <w:sz w:val="17"/>
          <w:szCs w:val="17"/>
        </w:rPr>
      </w:pPr>
      <w:r w:rsidRPr="005B1D20">
        <w:rPr>
          <w:rFonts w:ascii="微软雅黑" w:eastAsia="微软雅黑" w:hAnsi="微软雅黑" w:cs="宋体" w:hint="eastAsia"/>
          <w:color w:val="929292"/>
          <w:kern w:val="0"/>
          <w:sz w:val="17"/>
          <w:szCs w:val="17"/>
        </w:rPr>
        <w:t>发布单位：财政厅政府采购管理处</w:t>
      </w:r>
      <w:r w:rsidRPr="005B1D20">
        <w:rPr>
          <w:rFonts w:ascii="微软雅黑" w:eastAsia="微软雅黑" w:hAnsi="微软雅黑" w:cs="宋体" w:hint="eastAsia"/>
          <w:color w:val="999999"/>
          <w:kern w:val="0"/>
          <w:sz w:val="17"/>
          <w:szCs w:val="17"/>
        </w:rPr>
        <w:t> </w:t>
      </w:r>
      <w:r w:rsidRPr="005B1D20">
        <w:rPr>
          <w:rFonts w:ascii="微软雅黑" w:eastAsia="微软雅黑" w:hAnsi="微软雅黑" w:cs="宋体" w:hint="eastAsia"/>
          <w:color w:val="929292"/>
          <w:kern w:val="0"/>
          <w:sz w:val="17"/>
          <w:szCs w:val="17"/>
        </w:rPr>
        <w:t>发布时间：</w:t>
      </w:r>
      <w:r w:rsidRPr="005B1D20">
        <w:rPr>
          <w:rFonts w:ascii="微软雅黑" w:eastAsia="微软雅黑" w:hAnsi="微软雅黑" w:cs="宋体" w:hint="eastAsia"/>
          <w:color w:val="EA2E2E"/>
          <w:kern w:val="0"/>
          <w:sz w:val="17"/>
        </w:rPr>
        <w:t>2018-11-16 09:11</w:t>
      </w:r>
      <w:r w:rsidRPr="005B1D20">
        <w:rPr>
          <w:rFonts w:ascii="微软雅黑" w:eastAsia="微软雅黑" w:hAnsi="微软雅黑" w:cs="宋体" w:hint="eastAsia"/>
          <w:color w:val="999999"/>
          <w:kern w:val="0"/>
          <w:sz w:val="17"/>
          <w:szCs w:val="17"/>
        </w:rPr>
        <w:t> </w:t>
      </w:r>
      <w:hyperlink r:id="rId4" w:history="1">
        <w:r w:rsidRPr="005B1D20">
          <w:rPr>
            <w:rFonts w:ascii="微软雅黑" w:eastAsia="微软雅黑" w:hAnsi="微软雅黑" w:cs="宋体" w:hint="eastAsia"/>
            <w:color w:val="333333"/>
            <w:kern w:val="0"/>
            <w:sz w:val="17"/>
          </w:rPr>
          <w:t>【打印】</w:t>
        </w:r>
      </w:hyperlink>
    </w:p>
    <w:p w:rsidR="005B1D20" w:rsidRPr="005B1D20" w:rsidRDefault="005B1D20" w:rsidP="005B1D20">
      <w:pPr>
        <w:widowControl/>
        <w:shd w:val="clear" w:color="auto" w:fill="FFFFFF"/>
        <w:spacing w:line="360" w:lineRule="atLeast"/>
        <w:ind w:firstLine="480"/>
        <w:jc w:val="center"/>
        <w:rPr>
          <w:rFonts w:ascii="微软雅黑" w:eastAsia="微软雅黑" w:hAnsi="微软雅黑" w:cs="宋体" w:hint="eastAsia"/>
          <w:color w:val="333333"/>
          <w:kern w:val="0"/>
          <w:sz w:val="17"/>
          <w:szCs w:val="17"/>
        </w:rPr>
      </w:pPr>
      <w:r w:rsidRPr="005B1D20">
        <w:rPr>
          <w:rFonts w:ascii="微软雅黑" w:eastAsia="微软雅黑" w:hAnsi="微软雅黑" w:cs="宋体" w:hint="eastAsia"/>
          <w:color w:val="333333"/>
          <w:kern w:val="0"/>
          <w:sz w:val="17"/>
          <w:szCs w:val="17"/>
        </w:rPr>
        <w:t>陕财办采〔2018〕24号</w:t>
      </w:r>
    </w:p>
    <w:p w:rsidR="005B1D20" w:rsidRPr="005B1D20" w:rsidRDefault="005B1D20" w:rsidP="005B1D20">
      <w:pPr>
        <w:widowControl/>
        <w:shd w:val="clear" w:color="auto" w:fill="FFFFFF"/>
        <w:spacing w:line="360" w:lineRule="atLeast"/>
        <w:ind w:firstLine="480"/>
        <w:jc w:val="left"/>
        <w:rPr>
          <w:rFonts w:ascii="微软雅黑" w:eastAsia="微软雅黑" w:hAnsi="微软雅黑" w:cs="宋体" w:hint="eastAsia"/>
          <w:color w:val="333333"/>
          <w:kern w:val="0"/>
          <w:sz w:val="18"/>
          <w:szCs w:val="18"/>
        </w:rPr>
      </w:pPr>
      <w:r w:rsidRPr="005B1D20">
        <w:rPr>
          <w:rFonts w:ascii="微软雅黑" w:eastAsia="微软雅黑" w:hAnsi="微软雅黑" w:cs="宋体" w:hint="eastAsia"/>
          <w:color w:val="333333"/>
          <w:kern w:val="0"/>
          <w:sz w:val="18"/>
          <w:szCs w:val="18"/>
        </w:rPr>
        <w:t>省级各部门、单位：</w:t>
      </w:r>
    </w:p>
    <w:p w:rsidR="005B1D20" w:rsidRPr="005B1D20" w:rsidRDefault="005B1D20" w:rsidP="005B1D20">
      <w:pPr>
        <w:widowControl/>
        <w:shd w:val="clear" w:color="auto" w:fill="FFFFFF"/>
        <w:spacing w:line="360" w:lineRule="atLeast"/>
        <w:ind w:firstLine="480"/>
        <w:jc w:val="left"/>
        <w:rPr>
          <w:rFonts w:ascii="微软雅黑" w:eastAsia="微软雅黑" w:hAnsi="微软雅黑" w:cs="宋体" w:hint="eastAsia"/>
          <w:color w:val="333333"/>
          <w:kern w:val="0"/>
          <w:sz w:val="18"/>
          <w:szCs w:val="18"/>
        </w:rPr>
      </w:pPr>
      <w:r w:rsidRPr="005B1D20">
        <w:rPr>
          <w:rFonts w:ascii="微软雅黑" w:eastAsia="微软雅黑" w:hAnsi="微软雅黑" w:cs="宋体" w:hint="eastAsia"/>
          <w:color w:val="333333"/>
          <w:kern w:val="0"/>
          <w:sz w:val="18"/>
          <w:szCs w:val="18"/>
        </w:rPr>
        <w:t>根据《财政部关于印发&lt;政府采购进口产品管理办法&gt;的通知》（财库﹝2007﹞119号）、财政部办公厅《关于政府采购进口产品管理有关问题的通知》（财办库﹝2008﹞248号）的规定，为进一步加强政府采购进口产品管理，规范审核程序，现就省级单位政府采购进口产品公示和审核有关事项通知如下：</w:t>
      </w:r>
    </w:p>
    <w:p w:rsidR="005B1D20" w:rsidRPr="005B1D20" w:rsidRDefault="005B1D20" w:rsidP="005B1D20">
      <w:pPr>
        <w:widowControl/>
        <w:shd w:val="clear" w:color="auto" w:fill="FFFFFF"/>
        <w:spacing w:line="360" w:lineRule="atLeast"/>
        <w:ind w:firstLine="480"/>
        <w:jc w:val="left"/>
        <w:rPr>
          <w:rFonts w:ascii="微软雅黑" w:eastAsia="微软雅黑" w:hAnsi="微软雅黑" w:cs="宋体" w:hint="eastAsia"/>
          <w:color w:val="333333"/>
          <w:kern w:val="0"/>
          <w:sz w:val="18"/>
          <w:szCs w:val="18"/>
        </w:rPr>
      </w:pPr>
      <w:r w:rsidRPr="005B1D20">
        <w:rPr>
          <w:rFonts w:ascii="微软雅黑" w:eastAsia="微软雅黑" w:hAnsi="微软雅黑" w:cs="宋体" w:hint="eastAsia"/>
          <w:color w:val="333333"/>
          <w:kern w:val="0"/>
          <w:sz w:val="18"/>
          <w:szCs w:val="18"/>
        </w:rPr>
        <w:t>一、进口产品是指采购单位使用财政性资金采购省级以上人民政府颁布的政府集中采购目录以内或者采购限额标准以上的进口产品。</w:t>
      </w:r>
    </w:p>
    <w:p w:rsidR="005B1D20" w:rsidRPr="005B1D20" w:rsidRDefault="005B1D20" w:rsidP="005B1D20">
      <w:pPr>
        <w:widowControl/>
        <w:shd w:val="clear" w:color="auto" w:fill="FFFFFF"/>
        <w:spacing w:line="360" w:lineRule="atLeast"/>
        <w:ind w:firstLine="480"/>
        <w:jc w:val="left"/>
        <w:rPr>
          <w:rFonts w:ascii="微软雅黑" w:eastAsia="微软雅黑" w:hAnsi="微软雅黑" w:cs="宋体" w:hint="eastAsia"/>
          <w:color w:val="333333"/>
          <w:kern w:val="0"/>
          <w:sz w:val="18"/>
          <w:szCs w:val="18"/>
        </w:rPr>
      </w:pPr>
      <w:r w:rsidRPr="005B1D20">
        <w:rPr>
          <w:rFonts w:ascii="微软雅黑" w:eastAsia="微软雅黑" w:hAnsi="微软雅黑" w:cs="宋体" w:hint="eastAsia"/>
          <w:color w:val="333333"/>
          <w:kern w:val="0"/>
          <w:sz w:val="18"/>
          <w:szCs w:val="18"/>
        </w:rPr>
        <w:t>二、政府采购应当采购本国产品，采购人需要采购的产品在中国境内无法获取或者无法以合理的商业条件获取，以及法律法规另有规定确需采购进口产品的，应当在采购活动开始前获得省财政厅核准，依法开展进口产品采购活动。</w:t>
      </w:r>
    </w:p>
    <w:p w:rsidR="005B1D20" w:rsidRPr="005B1D20" w:rsidRDefault="005B1D20" w:rsidP="005B1D20">
      <w:pPr>
        <w:widowControl/>
        <w:shd w:val="clear" w:color="auto" w:fill="FFFFFF"/>
        <w:spacing w:line="360" w:lineRule="atLeast"/>
        <w:ind w:firstLine="480"/>
        <w:jc w:val="left"/>
        <w:rPr>
          <w:rFonts w:ascii="微软雅黑" w:eastAsia="微软雅黑" w:hAnsi="微软雅黑" w:cs="宋体" w:hint="eastAsia"/>
          <w:color w:val="333333"/>
          <w:kern w:val="0"/>
          <w:sz w:val="18"/>
          <w:szCs w:val="18"/>
        </w:rPr>
      </w:pPr>
      <w:r w:rsidRPr="005B1D20">
        <w:rPr>
          <w:rFonts w:ascii="微软雅黑" w:eastAsia="微软雅黑" w:hAnsi="微软雅黑" w:cs="宋体" w:hint="eastAsia"/>
          <w:color w:val="333333"/>
          <w:kern w:val="0"/>
          <w:sz w:val="18"/>
          <w:szCs w:val="18"/>
        </w:rPr>
        <w:t>三、采购单位应严格贯彻执行厉行节约有关要求，全面了解产品信息，科学合理地确定采购需求，不得申请国家法律法规明确规定禁止进口的产品。</w:t>
      </w:r>
    </w:p>
    <w:p w:rsidR="005B1D20" w:rsidRPr="005B1D20" w:rsidRDefault="005B1D20" w:rsidP="005B1D20">
      <w:pPr>
        <w:widowControl/>
        <w:shd w:val="clear" w:color="auto" w:fill="FFFFFF"/>
        <w:spacing w:line="360" w:lineRule="atLeast"/>
        <w:ind w:firstLine="480"/>
        <w:jc w:val="left"/>
        <w:rPr>
          <w:rFonts w:ascii="微软雅黑" w:eastAsia="微软雅黑" w:hAnsi="微软雅黑" w:cs="宋体" w:hint="eastAsia"/>
          <w:color w:val="333333"/>
          <w:kern w:val="0"/>
          <w:sz w:val="18"/>
          <w:szCs w:val="18"/>
        </w:rPr>
      </w:pPr>
      <w:r w:rsidRPr="005B1D20">
        <w:rPr>
          <w:rFonts w:ascii="微软雅黑" w:eastAsia="微软雅黑" w:hAnsi="微软雅黑" w:cs="宋体" w:hint="eastAsia"/>
          <w:color w:val="333333"/>
          <w:kern w:val="0"/>
          <w:sz w:val="18"/>
          <w:szCs w:val="18"/>
        </w:rPr>
        <w:t>四、采购单位因实际需要确需采购的，应经主管部门同意后，按以下程序报财政部门审核。</w:t>
      </w:r>
    </w:p>
    <w:p w:rsidR="005B1D20" w:rsidRPr="005B1D20" w:rsidRDefault="005B1D20" w:rsidP="005B1D20">
      <w:pPr>
        <w:widowControl/>
        <w:shd w:val="clear" w:color="auto" w:fill="FFFFFF"/>
        <w:spacing w:line="360" w:lineRule="atLeast"/>
        <w:ind w:firstLine="480"/>
        <w:jc w:val="left"/>
        <w:rPr>
          <w:rFonts w:ascii="微软雅黑" w:eastAsia="微软雅黑" w:hAnsi="微软雅黑" w:cs="宋体" w:hint="eastAsia"/>
          <w:color w:val="333333"/>
          <w:kern w:val="0"/>
          <w:sz w:val="18"/>
          <w:szCs w:val="18"/>
        </w:rPr>
      </w:pPr>
      <w:r w:rsidRPr="005B1D20">
        <w:rPr>
          <w:rFonts w:ascii="微软雅黑" w:eastAsia="微软雅黑" w:hAnsi="微软雅黑" w:cs="宋体" w:hint="eastAsia"/>
          <w:color w:val="333333"/>
          <w:kern w:val="0"/>
          <w:sz w:val="18"/>
          <w:szCs w:val="18"/>
        </w:rPr>
        <w:t>（一）论证。进口产品专家论证原则上由采购人自行组织。组织5人以上熟悉拟采购进口产品的非本单位专家进行论证，其中应包括1名法律专家（具备律师执业资格），技术专家应具备拟采购产品所涉相关专业中级或以上技术职称。</w:t>
      </w:r>
    </w:p>
    <w:p w:rsidR="005B1D20" w:rsidRPr="005B1D20" w:rsidRDefault="005B1D20" w:rsidP="005B1D20">
      <w:pPr>
        <w:widowControl/>
        <w:shd w:val="clear" w:color="auto" w:fill="FFFFFF"/>
        <w:spacing w:line="360" w:lineRule="atLeast"/>
        <w:ind w:firstLine="480"/>
        <w:jc w:val="left"/>
        <w:rPr>
          <w:rFonts w:ascii="微软雅黑" w:eastAsia="微软雅黑" w:hAnsi="微软雅黑" w:cs="宋体" w:hint="eastAsia"/>
          <w:color w:val="333333"/>
          <w:kern w:val="0"/>
          <w:sz w:val="18"/>
          <w:szCs w:val="18"/>
        </w:rPr>
      </w:pPr>
      <w:r w:rsidRPr="005B1D20">
        <w:rPr>
          <w:rFonts w:ascii="微软雅黑" w:eastAsia="微软雅黑" w:hAnsi="微软雅黑" w:cs="宋体" w:hint="eastAsia"/>
          <w:color w:val="333333"/>
          <w:kern w:val="0"/>
          <w:sz w:val="18"/>
          <w:szCs w:val="18"/>
        </w:rPr>
        <w:t>专家组应就拟采购产品进行客观公正的论证，填写《政府采购进口产品专家论证意见》（附件3），并签字确认。法律专家应判定拟采购产品是否属于国家限制进口产品；技术专家应重点论证采购需求，进口产品与同类国内产品的技术指标和性能及其优劣对比，提出合理的采购建议。</w:t>
      </w:r>
    </w:p>
    <w:p w:rsidR="005B1D20" w:rsidRPr="005B1D20" w:rsidRDefault="005B1D20" w:rsidP="005B1D20">
      <w:pPr>
        <w:widowControl/>
        <w:shd w:val="clear" w:color="auto" w:fill="FFFFFF"/>
        <w:spacing w:line="360" w:lineRule="atLeast"/>
        <w:ind w:firstLine="480"/>
        <w:jc w:val="left"/>
        <w:rPr>
          <w:rFonts w:ascii="微软雅黑" w:eastAsia="微软雅黑" w:hAnsi="微软雅黑" w:cs="宋体" w:hint="eastAsia"/>
          <w:color w:val="333333"/>
          <w:kern w:val="0"/>
          <w:sz w:val="18"/>
          <w:szCs w:val="18"/>
        </w:rPr>
      </w:pPr>
      <w:r w:rsidRPr="005B1D20">
        <w:rPr>
          <w:rFonts w:ascii="微软雅黑" w:eastAsia="微软雅黑" w:hAnsi="微软雅黑" w:cs="宋体" w:hint="eastAsia"/>
          <w:color w:val="333333"/>
          <w:kern w:val="0"/>
          <w:sz w:val="18"/>
          <w:szCs w:val="18"/>
        </w:rPr>
        <w:t>（二）公示。填写《进口产品专家论证意见公示》（附件4），在陕西政府采购网公示5个工作日。</w:t>
      </w:r>
    </w:p>
    <w:p w:rsidR="005B1D20" w:rsidRPr="005B1D20" w:rsidRDefault="005B1D20" w:rsidP="005B1D20">
      <w:pPr>
        <w:widowControl/>
        <w:shd w:val="clear" w:color="auto" w:fill="FFFFFF"/>
        <w:spacing w:line="360" w:lineRule="atLeast"/>
        <w:ind w:firstLine="480"/>
        <w:jc w:val="left"/>
        <w:rPr>
          <w:rFonts w:ascii="微软雅黑" w:eastAsia="微软雅黑" w:hAnsi="微软雅黑" w:cs="宋体" w:hint="eastAsia"/>
          <w:color w:val="333333"/>
          <w:kern w:val="0"/>
          <w:sz w:val="18"/>
          <w:szCs w:val="18"/>
        </w:rPr>
      </w:pPr>
      <w:r w:rsidRPr="005B1D20">
        <w:rPr>
          <w:rFonts w:ascii="微软雅黑" w:eastAsia="微软雅黑" w:hAnsi="微软雅黑" w:cs="宋体" w:hint="eastAsia"/>
          <w:color w:val="333333"/>
          <w:kern w:val="0"/>
          <w:sz w:val="18"/>
          <w:szCs w:val="18"/>
        </w:rPr>
        <w:t>相关单位和个人对专家论证意见有异议的，应在公示期内将书面意见（包括异议具体事项和内容、联系人姓名和联系方式等）反馈给采购单位或省财政厅。采购单位作为公示主体应针对异议事项组织补充论证。论证后认为异议成立的，采购单位不得申请采购该进口产品；论证后认为异议不成立的，采购单位应当将包括异议不成立的论证意见再次公示。同时，将补充论证意见和重新公示事项告知提出异议的单位或个人。再次公示无异议的，可申请采购该进口产品。</w:t>
      </w:r>
    </w:p>
    <w:p w:rsidR="005B1D20" w:rsidRPr="005B1D20" w:rsidRDefault="005B1D20" w:rsidP="005B1D20">
      <w:pPr>
        <w:widowControl/>
        <w:shd w:val="clear" w:color="auto" w:fill="FFFFFF"/>
        <w:spacing w:line="360" w:lineRule="atLeast"/>
        <w:ind w:firstLine="480"/>
        <w:jc w:val="left"/>
        <w:rPr>
          <w:rFonts w:ascii="微软雅黑" w:eastAsia="微软雅黑" w:hAnsi="微软雅黑" w:cs="宋体" w:hint="eastAsia"/>
          <w:color w:val="333333"/>
          <w:kern w:val="0"/>
          <w:sz w:val="18"/>
          <w:szCs w:val="18"/>
        </w:rPr>
      </w:pPr>
      <w:r w:rsidRPr="005B1D20">
        <w:rPr>
          <w:rFonts w:ascii="微软雅黑" w:eastAsia="微软雅黑" w:hAnsi="微软雅黑" w:cs="宋体" w:hint="eastAsia"/>
          <w:color w:val="333333"/>
          <w:kern w:val="0"/>
          <w:sz w:val="18"/>
          <w:szCs w:val="18"/>
        </w:rPr>
        <w:t>（三）申报。向省财政厅提交以下申请材料。</w:t>
      </w:r>
    </w:p>
    <w:p w:rsidR="005B1D20" w:rsidRPr="005B1D20" w:rsidRDefault="005B1D20" w:rsidP="005B1D20">
      <w:pPr>
        <w:widowControl/>
        <w:shd w:val="clear" w:color="auto" w:fill="FFFFFF"/>
        <w:spacing w:line="360" w:lineRule="atLeast"/>
        <w:ind w:firstLine="480"/>
        <w:jc w:val="left"/>
        <w:rPr>
          <w:rFonts w:ascii="微软雅黑" w:eastAsia="微软雅黑" w:hAnsi="微软雅黑" w:cs="宋体" w:hint="eastAsia"/>
          <w:color w:val="333333"/>
          <w:kern w:val="0"/>
          <w:sz w:val="18"/>
          <w:szCs w:val="18"/>
        </w:rPr>
      </w:pPr>
      <w:r w:rsidRPr="005B1D20">
        <w:rPr>
          <w:rFonts w:ascii="微软雅黑" w:eastAsia="微软雅黑" w:hAnsi="微软雅黑" w:cs="宋体" w:hint="eastAsia"/>
          <w:color w:val="333333"/>
          <w:kern w:val="0"/>
          <w:sz w:val="18"/>
          <w:szCs w:val="18"/>
        </w:rPr>
        <w:t>1.属于国家法律法规政策明确规定鼓励进口产品的，应提供单位正式文件、《政府采购进口产品申请表》（附件1）、《政府采购进口产品专家论证意见》，以及陕西政府采购网公示证明材料（公示期无异议并加盖单位公章）和关于鼓励进口产品的国家法律法规政策文件复印件。</w:t>
      </w:r>
    </w:p>
    <w:p w:rsidR="005B1D20" w:rsidRPr="005B1D20" w:rsidRDefault="005B1D20" w:rsidP="005B1D20">
      <w:pPr>
        <w:widowControl/>
        <w:shd w:val="clear" w:color="auto" w:fill="FFFFFF"/>
        <w:spacing w:line="360" w:lineRule="atLeast"/>
        <w:ind w:firstLine="480"/>
        <w:jc w:val="left"/>
        <w:rPr>
          <w:rFonts w:ascii="微软雅黑" w:eastAsia="微软雅黑" w:hAnsi="微软雅黑" w:cs="宋体" w:hint="eastAsia"/>
          <w:color w:val="333333"/>
          <w:kern w:val="0"/>
          <w:sz w:val="18"/>
          <w:szCs w:val="18"/>
        </w:rPr>
      </w:pPr>
      <w:r w:rsidRPr="005B1D20">
        <w:rPr>
          <w:rFonts w:ascii="微软雅黑" w:eastAsia="微软雅黑" w:hAnsi="微软雅黑" w:cs="宋体" w:hint="eastAsia"/>
          <w:color w:val="333333"/>
          <w:kern w:val="0"/>
          <w:sz w:val="18"/>
          <w:szCs w:val="18"/>
        </w:rPr>
        <w:t>2.属于国家法律法规政策明确规定限制进口产品的，应提供单位正式文件、《政府采购进口产品申请表》《政府采购进口产品所属行业主管部门意见》（附件2）、《政府采购进口产品专家论证意见》，以及陕西政府采购网公示证明材料（公示期无异议并加盖单位公章）。</w:t>
      </w:r>
    </w:p>
    <w:p w:rsidR="005B1D20" w:rsidRPr="005B1D20" w:rsidRDefault="005B1D20" w:rsidP="005B1D20">
      <w:pPr>
        <w:widowControl/>
        <w:shd w:val="clear" w:color="auto" w:fill="FFFFFF"/>
        <w:spacing w:line="360" w:lineRule="atLeast"/>
        <w:ind w:firstLine="480"/>
        <w:jc w:val="left"/>
        <w:rPr>
          <w:rFonts w:ascii="微软雅黑" w:eastAsia="微软雅黑" w:hAnsi="微软雅黑" w:cs="宋体" w:hint="eastAsia"/>
          <w:color w:val="333333"/>
          <w:kern w:val="0"/>
          <w:sz w:val="18"/>
          <w:szCs w:val="18"/>
        </w:rPr>
      </w:pPr>
      <w:r w:rsidRPr="005B1D20">
        <w:rPr>
          <w:rFonts w:ascii="微软雅黑" w:eastAsia="微软雅黑" w:hAnsi="微软雅黑" w:cs="宋体" w:hint="eastAsia"/>
          <w:color w:val="333333"/>
          <w:kern w:val="0"/>
          <w:sz w:val="18"/>
          <w:szCs w:val="18"/>
        </w:rPr>
        <w:t>五、对采购次数多的进口产品，鼓励主管部门按年度汇总所属单位的采购进口产品申请，组织专家集中论证、公示后以清单形式向省财政厅申报。省财政厅批复后，所属单位采购清单内进口产品的，报主管部门同意后即可采购。</w:t>
      </w:r>
    </w:p>
    <w:p w:rsidR="005B1D20" w:rsidRPr="005B1D20" w:rsidRDefault="005B1D20" w:rsidP="005B1D20">
      <w:pPr>
        <w:widowControl/>
        <w:shd w:val="clear" w:color="auto" w:fill="FFFFFF"/>
        <w:spacing w:line="360" w:lineRule="atLeast"/>
        <w:ind w:firstLine="480"/>
        <w:jc w:val="left"/>
        <w:rPr>
          <w:rFonts w:ascii="微软雅黑" w:eastAsia="微软雅黑" w:hAnsi="微软雅黑" w:cs="宋体" w:hint="eastAsia"/>
          <w:color w:val="333333"/>
          <w:kern w:val="0"/>
          <w:sz w:val="18"/>
          <w:szCs w:val="18"/>
        </w:rPr>
      </w:pPr>
      <w:r w:rsidRPr="005B1D20">
        <w:rPr>
          <w:rFonts w:ascii="微软雅黑" w:eastAsia="微软雅黑" w:hAnsi="微软雅黑" w:cs="宋体" w:hint="eastAsia"/>
          <w:color w:val="333333"/>
          <w:kern w:val="0"/>
          <w:sz w:val="18"/>
          <w:szCs w:val="18"/>
        </w:rPr>
        <w:lastRenderedPageBreak/>
        <w:t>六、省财政厅依法严格审核政府采购进口产品申请材料，对符合规定要求的，3个工作日内出具批复文件。</w:t>
      </w:r>
    </w:p>
    <w:p w:rsidR="005B1D20" w:rsidRPr="005B1D20" w:rsidRDefault="005B1D20" w:rsidP="005B1D20">
      <w:pPr>
        <w:widowControl/>
        <w:shd w:val="clear" w:color="auto" w:fill="FFFFFF"/>
        <w:spacing w:line="360" w:lineRule="atLeast"/>
        <w:ind w:firstLine="480"/>
        <w:jc w:val="left"/>
        <w:rPr>
          <w:rFonts w:ascii="微软雅黑" w:eastAsia="微软雅黑" w:hAnsi="微软雅黑" w:cs="宋体" w:hint="eastAsia"/>
          <w:color w:val="333333"/>
          <w:kern w:val="0"/>
          <w:sz w:val="18"/>
          <w:szCs w:val="18"/>
        </w:rPr>
      </w:pPr>
      <w:r w:rsidRPr="005B1D20">
        <w:rPr>
          <w:rFonts w:ascii="微软雅黑" w:eastAsia="微软雅黑" w:hAnsi="微软雅黑" w:cs="宋体" w:hint="eastAsia"/>
          <w:color w:val="333333"/>
          <w:kern w:val="0"/>
          <w:sz w:val="18"/>
          <w:szCs w:val="18"/>
        </w:rPr>
        <w:t>七、省财政厅核准政府采购进口产品的，仅表明允许进口产品参与该项目的政府采购活动，如因信息不对称等原因，仍有满足需求的国内产品要求参与采购竞争的，任何单位和个人不得对其加以限制，应当按照公平竞争原则实施采购。采购单位和政府采购代理机构应当在采购文件中明确。</w:t>
      </w:r>
    </w:p>
    <w:p w:rsidR="005B1D20" w:rsidRPr="005B1D20" w:rsidRDefault="005B1D20" w:rsidP="005B1D20">
      <w:pPr>
        <w:widowControl/>
        <w:shd w:val="clear" w:color="auto" w:fill="FFFFFF"/>
        <w:spacing w:line="360" w:lineRule="atLeast"/>
        <w:ind w:firstLine="480"/>
        <w:jc w:val="left"/>
        <w:rPr>
          <w:rFonts w:ascii="微软雅黑" w:eastAsia="微软雅黑" w:hAnsi="微软雅黑" w:cs="宋体" w:hint="eastAsia"/>
          <w:color w:val="333333"/>
          <w:kern w:val="0"/>
          <w:sz w:val="18"/>
          <w:szCs w:val="18"/>
        </w:rPr>
      </w:pPr>
      <w:r w:rsidRPr="005B1D20">
        <w:rPr>
          <w:rFonts w:ascii="微软雅黑" w:eastAsia="微软雅黑" w:hAnsi="微软雅黑" w:cs="宋体" w:hint="eastAsia"/>
          <w:color w:val="333333"/>
          <w:kern w:val="0"/>
          <w:sz w:val="18"/>
          <w:szCs w:val="18"/>
        </w:rPr>
        <w:t>八、省财政厅将加强对政府采购进口产品采购活动的日常监督。对政府采购活动中的违法违规行为，采购单位高标准确定采购需求的行为，以及专家有意出具不实论证意见的行为，按照有关规定追究责任。</w:t>
      </w:r>
    </w:p>
    <w:p w:rsidR="005B1D20" w:rsidRPr="005B1D20" w:rsidRDefault="005B1D20" w:rsidP="005B1D20">
      <w:pPr>
        <w:widowControl/>
        <w:shd w:val="clear" w:color="auto" w:fill="FFFFFF"/>
        <w:spacing w:line="360" w:lineRule="atLeast"/>
        <w:ind w:firstLine="480"/>
        <w:jc w:val="left"/>
        <w:rPr>
          <w:rFonts w:ascii="微软雅黑" w:eastAsia="微软雅黑" w:hAnsi="微软雅黑" w:cs="宋体" w:hint="eastAsia"/>
          <w:color w:val="333333"/>
          <w:kern w:val="0"/>
          <w:sz w:val="18"/>
          <w:szCs w:val="18"/>
        </w:rPr>
      </w:pPr>
      <w:r w:rsidRPr="005B1D20">
        <w:rPr>
          <w:rFonts w:ascii="微软雅黑" w:eastAsia="微软雅黑" w:hAnsi="微软雅黑" w:cs="宋体" w:hint="eastAsia"/>
          <w:color w:val="333333"/>
          <w:kern w:val="0"/>
          <w:sz w:val="18"/>
          <w:szCs w:val="18"/>
        </w:rPr>
        <w:t> </w:t>
      </w:r>
    </w:p>
    <w:p w:rsidR="005B1D20" w:rsidRPr="005B1D20" w:rsidRDefault="005B1D20" w:rsidP="005B1D20">
      <w:pPr>
        <w:widowControl/>
        <w:shd w:val="clear" w:color="auto" w:fill="FFFFFF"/>
        <w:spacing w:line="360" w:lineRule="atLeast"/>
        <w:ind w:firstLine="480"/>
        <w:jc w:val="left"/>
        <w:rPr>
          <w:rFonts w:ascii="微软雅黑" w:eastAsia="微软雅黑" w:hAnsi="微软雅黑" w:cs="宋体" w:hint="eastAsia"/>
          <w:color w:val="333333"/>
          <w:kern w:val="0"/>
          <w:sz w:val="18"/>
          <w:szCs w:val="18"/>
        </w:rPr>
      </w:pPr>
      <w:r w:rsidRPr="005B1D20">
        <w:rPr>
          <w:rFonts w:ascii="微软雅黑" w:eastAsia="微软雅黑" w:hAnsi="微软雅黑" w:cs="宋体" w:hint="eastAsia"/>
          <w:color w:val="333333"/>
          <w:kern w:val="0"/>
          <w:sz w:val="18"/>
          <w:szCs w:val="18"/>
        </w:rPr>
        <w:t>附件：</w:t>
      </w:r>
    </w:p>
    <w:p w:rsidR="005B1D20" w:rsidRPr="005B1D20" w:rsidRDefault="005B1D20" w:rsidP="005B1D20">
      <w:pPr>
        <w:widowControl/>
        <w:shd w:val="clear" w:color="auto" w:fill="FFFFFF"/>
        <w:spacing w:line="360" w:lineRule="atLeast"/>
        <w:ind w:firstLine="480"/>
        <w:jc w:val="left"/>
        <w:rPr>
          <w:rFonts w:ascii="微软雅黑" w:eastAsia="微软雅黑" w:hAnsi="微软雅黑" w:cs="宋体" w:hint="eastAsia"/>
          <w:color w:val="333333"/>
          <w:kern w:val="0"/>
          <w:sz w:val="18"/>
          <w:szCs w:val="18"/>
        </w:rPr>
      </w:pPr>
      <w:r w:rsidRPr="005B1D20">
        <w:rPr>
          <w:rFonts w:ascii="微软雅黑" w:eastAsia="微软雅黑" w:hAnsi="微软雅黑" w:cs="宋体" w:hint="eastAsia"/>
          <w:color w:val="333333"/>
          <w:kern w:val="0"/>
          <w:sz w:val="18"/>
          <w:szCs w:val="18"/>
        </w:rPr>
        <w:t>    1.政府采购进口产品申请表</w:t>
      </w:r>
    </w:p>
    <w:p w:rsidR="005B1D20" w:rsidRPr="005B1D20" w:rsidRDefault="005B1D20" w:rsidP="005B1D20">
      <w:pPr>
        <w:widowControl/>
        <w:shd w:val="clear" w:color="auto" w:fill="FFFFFF"/>
        <w:spacing w:line="360" w:lineRule="atLeast"/>
        <w:ind w:firstLine="480"/>
        <w:jc w:val="left"/>
        <w:rPr>
          <w:rFonts w:ascii="微软雅黑" w:eastAsia="微软雅黑" w:hAnsi="微软雅黑" w:cs="宋体" w:hint="eastAsia"/>
          <w:color w:val="333333"/>
          <w:kern w:val="0"/>
          <w:sz w:val="18"/>
          <w:szCs w:val="18"/>
        </w:rPr>
      </w:pPr>
      <w:r w:rsidRPr="005B1D20">
        <w:rPr>
          <w:rFonts w:ascii="微软雅黑" w:eastAsia="微软雅黑" w:hAnsi="微软雅黑" w:cs="宋体" w:hint="eastAsia"/>
          <w:color w:val="333333"/>
          <w:kern w:val="0"/>
          <w:sz w:val="18"/>
          <w:szCs w:val="18"/>
        </w:rPr>
        <w:t>    2.政府采购进口产品所属行业主管部门意见</w:t>
      </w:r>
    </w:p>
    <w:p w:rsidR="005B1D20" w:rsidRPr="005B1D20" w:rsidRDefault="005B1D20" w:rsidP="005B1D20">
      <w:pPr>
        <w:widowControl/>
        <w:shd w:val="clear" w:color="auto" w:fill="FFFFFF"/>
        <w:spacing w:line="360" w:lineRule="atLeast"/>
        <w:ind w:firstLine="480"/>
        <w:jc w:val="left"/>
        <w:rPr>
          <w:rFonts w:ascii="微软雅黑" w:eastAsia="微软雅黑" w:hAnsi="微软雅黑" w:cs="宋体" w:hint="eastAsia"/>
          <w:color w:val="333333"/>
          <w:kern w:val="0"/>
          <w:sz w:val="18"/>
          <w:szCs w:val="18"/>
        </w:rPr>
      </w:pPr>
      <w:r w:rsidRPr="005B1D20">
        <w:rPr>
          <w:rFonts w:ascii="微软雅黑" w:eastAsia="微软雅黑" w:hAnsi="微软雅黑" w:cs="宋体" w:hint="eastAsia"/>
          <w:color w:val="333333"/>
          <w:kern w:val="0"/>
          <w:sz w:val="18"/>
          <w:szCs w:val="18"/>
        </w:rPr>
        <w:t>    3.政府采购进口产品专家论证意见</w:t>
      </w:r>
    </w:p>
    <w:p w:rsidR="005B1D20" w:rsidRPr="005B1D20" w:rsidRDefault="005B1D20" w:rsidP="005B1D20">
      <w:pPr>
        <w:widowControl/>
        <w:shd w:val="clear" w:color="auto" w:fill="FFFFFF"/>
        <w:spacing w:line="360" w:lineRule="atLeast"/>
        <w:ind w:firstLine="480"/>
        <w:jc w:val="left"/>
        <w:rPr>
          <w:rFonts w:ascii="微软雅黑" w:eastAsia="微软雅黑" w:hAnsi="微软雅黑" w:cs="宋体" w:hint="eastAsia"/>
          <w:color w:val="333333"/>
          <w:kern w:val="0"/>
          <w:sz w:val="18"/>
          <w:szCs w:val="18"/>
        </w:rPr>
      </w:pPr>
      <w:r w:rsidRPr="005B1D20">
        <w:rPr>
          <w:rFonts w:ascii="微软雅黑" w:eastAsia="微软雅黑" w:hAnsi="微软雅黑" w:cs="宋体" w:hint="eastAsia"/>
          <w:color w:val="333333"/>
          <w:kern w:val="0"/>
          <w:sz w:val="18"/>
          <w:szCs w:val="18"/>
        </w:rPr>
        <w:t>    4.进口产品专家论证意见公示</w:t>
      </w:r>
    </w:p>
    <w:p w:rsidR="005B1D20" w:rsidRPr="005B1D20" w:rsidRDefault="005B1D20" w:rsidP="005B1D20">
      <w:pPr>
        <w:widowControl/>
        <w:shd w:val="clear" w:color="auto" w:fill="FFFFFF"/>
        <w:spacing w:line="360" w:lineRule="atLeast"/>
        <w:ind w:firstLine="480"/>
        <w:jc w:val="right"/>
        <w:rPr>
          <w:rFonts w:ascii="微软雅黑" w:eastAsia="微软雅黑" w:hAnsi="微软雅黑" w:cs="宋体" w:hint="eastAsia"/>
          <w:color w:val="333333"/>
          <w:kern w:val="0"/>
          <w:sz w:val="18"/>
          <w:szCs w:val="18"/>
        </w:rPr>
      </w:pPr>
      <w:r w:rsidRPr="005B1D20">
        <w:rPr>
          <w:rFonts w:ascii="微软雅黑" w:eastAsia="微软雅黑" w:hAnsi="微软雅黑" w:cs="宋体" w:hint="eastAsia"/>
          <w:color w:val="333333"/>
          <w:kern w:val="0"/>
          <w:sz w:val="18"/>
          <w:szCs w:val="18"/>
        </w:rPr>
        <w:t>陕西省财政厅</w:t>
      </w:r>
    </w:p>
    <w:p w:rsidR="005B1D20" w:rsidRPr="005B1D20" w:rsidRDefault="005B1D20" w:rsidP="005B1D20">
      <w:pPr>
        <w:widowControl/>
        <w:shd w:val="clear" w:color="auto" w:fill="FFFFFF"/>
        <w:spacing w:line="360" w:lineRule="atLeast"/>
        <w:ind w:firstLine="480"/>
        <w:jc w:val="right"/>
        <w:rPr>
          <w:rFonts w:ascii="微软雅黑" w:eastAsia="微软雅黑" w:hAnsi="微软雅黑" w:cs="宋体" w:hint="eastAsia"/>
          <w:color w:val="333333"/>
          <w:kern w:val="0"/>
          <w:sz w:val="18"/>
          <w:szCs w:val="18"/>
        </w:rPr>
      </w:pPr>
      <w:r w:rsidRPr="005B1D20">
        <w:rPr>
          <w:rFonts w:ascii="微软雅黑" w:eastAsia="微软雅黑" w:hAnsi="微软雅黑" w:cs="宋体" w:hint="eastAsia"/>
          <w:color w:val="333333"/>
          <w:kern w:val="0"/>
          <w:sz w:val="18"/>
          <w:szCs w:val="18"/>
        </w:rPr>
        <w:t>2018年10月16日</w:t>
      </w:r>
    </w:p>
    <w:p w:rsidR="000F0B13" w:rsidRPr="005B1D20" w:rsidRDefault="000F0B13">
      <w:pPr>
        <w:rPr>
          <w:sz w:val="18"/>
          <w:szCs w:val="18"/>
        </w:rPr>
      </w:pPr>
    </w:p>
    <w:sectPr w:rsidR="000F0B13" w:rsidRPr="005B1D20" w:rsidSect="000F0B13">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5B1D20"/>
    <w:rsid w:val="000F0B13"/>
    <w:rsid w:val="005B1D2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F0B13"/>
    <w:pPr>
      <w:widowControl w:val="0"/>
      <w:jc w:val="both"/>
    </w:pPr>
  </w:style>
  <w:style w:type="paragraph" w:styleId="1">
    <w:name w:val="heading 1"/>
    <w:basedOn w:val="a"/>
    <w:link w:val="1Char"/>
    <w:uiPriority w:val="9"/>
    <w:qFormat/>
    <w:rsid w:val="005B1D20"/>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5B1D20"/>
    <w:rPr>
      <w:rFonts w:ascii="宋体" w:eastAsia="宋体" w:hAnsi="宋体" w:cs="宋体"/>
      <w:b/>
      <w:bCs/>
      <w:kern w:val="36"/>
      <w:sz w:val="48"/>
      <w:szCs w:val="48"/>
    </w:rPr>
  </w:style>
  <w:style w:type="character" w:styleId="a3">
    <w:name w:val="Emphasis"/>
    <w:basedOn w:val="a0"/>
    <w:uiPriority w:val="20"/>
    <w:qFormat/>
    <w:rsid w:val="005B1D20"/>
    <w:rPr>
      <w:i/>
      <w:iCs/>
    </w:rPr>
  </w:style>
  <w:style w:type="character" w:styleId="a4">
    <w:name w:val="Hyperlink"/>
    <w:basedOn w:val="a0"/>
    <w:uiPriority w:val="99"/>
    <w:semiHidden/>
    <w:unhideWhenUsed/>
    <w:rsid w:val="005B1D20"/>
    <w:rPr>
      <w:color w:val="0000FF"/>
      <w:u w:val="single"/>
    </w:rPr>
  </w:style>
  <w:style w:type="paragraph" w:styleId="a5">
    <w:name w:val="Normal (Web)"/>
    <w:basedOn w:val="a"/>
    <w:uiPriority w:val="99"/>
    <w:semiHidden/>
    <w:unhideWhenUsed/>
    <w:rsid w:val="005B1D20"/>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r="http://schemas.openxmlformats.org/officeDocument/2006/relationships" xmlns:w="http://schemas.openxmlformats.org/wordprocessingml/2006/main">
  <w:divs>
    <w:div w:id="449589471">
      <w:bodyDiv w:val="1"/>
      <w:marLeft w:val="0"/>
      <w:marRight w:val="0"/>
      <w:marTop w:val="0"/>
      <w:marBottom w:val="0"/>
      <w:divBdr>
        <w:top w:val="none" w:sz="0" w:space="0" w:color="auto"/>
        <w:left w:val="none" w:sz="0" w:space="0" w:color="auto"/>
        <w:bottom w:val="none" w:sz="0" w:space="0" w:color="auto"/>
        <w:right w:val="none" w:sz="0" w:space="0" w:color="auto"/>
      </w:divBdr>
      <w:divsChild>
        <w:div w:id="1491214061">
          <w:marLeft w:val="240"/>
          <w:marRight w:val="240"/>
          <w:marTop w:val="0"/>
          <w:marBottom w:val="240"/>
          <w:divBdr>
            <w:top w:val="none" w:sz="0" w:space="0" w:color="auto"/>
            <w:left w:val="none" w:sz="0" w:space="0" w:color="auto"/>
            <w:bottom w:val="single" w:sz="4" w:space="3" w:color="E5E5E5"/>
            <w:right w:val="none" w:sz="0" w:space="0" w:color="auto"/>
          </w:divBdr>
        </w:div>
        <w:div w:id="177104980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javascript:window.prin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264</Words>
  <Characters>1511</Characters>
  <Application>Microsoft Office Word</Application>
  <DocSecurity>0</DocSecurity>
  <Lines>12</Lines>
  <Paragraphs>3</Paragraphs>
  <ScaleCrop>false</ScaleCrop>
  <Company/>
  <LinksUpToDate>false</LinksUpToDate>
  <CharactersWithSpaces>1772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1</cp:revision>
  <cp:lastPrinted>2018-11-16T02:14:00Z</cp:lastPrinted>
  <dcterms:created xsi:type="dcterms:W3CDTF">2018-11-16T02:13:00Z</dcterms:created>
  <dcterms:modified xsi:type="dcterms:W3CDTF">2018-11-16T02:14:00Z</dcterms:modified>
</cp:coreProperties>
</file>